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7E" w:rsidRPr="00D40002" w:rsidRDefault="00213F67" w:rsidP="004A6CA1">
      <w:pPr>
        <w:jc w:val="right"/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Miejsce, data</w:t>
      </w:r>
    </w:p>
    <w:p w:rsidR="000C7B7E" w:rsidRPr="00D40002" w:rsidRDefault="003A62C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D40002">
        <w:rPr>
          <w:rFonts w:ascii="Arial" w:hAnsi="Arial" w:cs="Arial"/>
          <w:lang w:val="pl-PL"/>
        </w:rPr>
        <w:t>mię</w:t>
      </w:r>
      <w:r w:rsidR="00213F67" w:rsidRPr="00D40002">
        <w:rPr>
          <w:rFonts w:ascii="Arial" w:hAnsi="Arial" w:cs="Arial"/>
          <w:lang w:val="pl-PL"/>
        </w:rPr>
        <w:t xml:space="preserve"> i nazwisko nadawcy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adres nadawcy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telefon lub email kontaktowy</w:t>
      </w:r>
    </w:p>
    <w:p w:rsidR="000C7B7E" w:rsidRPr="00D40002" w:rsidRDefault="00213F67" w:rsidP="004A6CA1">
      <w:pPr>
        <w:ind w:left="5670"/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Nazwa adresata</w:t>
      </w:r>
    </w:p>
    <w:p w:rsidR="000C7B7E" w:rsidRPr="00D40002" w:rsidRDefault="00213F67" w:rsidP="004A6CA1">
      <w:pPr>
        <w:ind w:left="5670"/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Adres adresata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Dotyczy: Braku dostępności serwisu internetowego</w:t>
      </w:r>
    </w:p>
    <w:p w:rsidR="00D40002" w:rsidRDefault="00D40002" w:rsidP="004A6CA1">
      <w:pPr>
        <w:jc w:val="center"/>
        <w:rPr>
          <w:rFonts w:ascii="Arial" w:hAnsi="Arial" w:cs="Arial"/>
          <w:lang w:val="pl-PL"/>
        </w:rPr>
      </w:pPr>
    </w:p>
    <w:p w:rsidR="000C7B7E" w:rsidRPr="00D40002" w:rsidRDefault="00213F67" w:rsidP="004A6CA1">
      <w:pPr>
        <w:jc w:val="center"/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Szanowni Państwo,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(opis sytuacji wraz z podaniem daty i miejsca)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Jako niepełnosprawny użytkownik Państwa serwisu internetowego, pragnę zwrócić uwagę na jego niedostępność dla mnie. Serwis nie spełnia standardów dostępności, a przecież Polska ratyfikowała Konwencję o prawach osób niepełnosprawnych, która zobowiązuje do oferowania dostępnych usług:</w:t>
      </w:r>
    </w:p>
    <w:p w:rsidR="000C7B7E" w:rsidRPr="00D40002" w:rsidRDefault="00213F67">
      <w:pPr>
        <w:pStyle w:val="BlockQuote"/>
        <w:rPr>
          <w:rFonts w:ascii="Arial" w:hAnsi="Arial" w:cs="Arial"/>
          <w:b/>
          <w:sz w:val="24"/>
          <w:szCs w:val="24"/>
          <w:lang w:val="pl-PL"/>
        </w:rPr>
      </w:pPr>
      <w:r w:rsidRPr="00D40002">
        <w:rPr>
          <w:rFonts w:ascii="Arial" w:hAnsi="Arial" w:cs="Arial"/>
          <w:sz w:val="24"/>
          <w:szCs w:val="24"/>
          <w:lang w:val="pl-PL"/>
        </w:rPr>
        <w:t>Artykuł 9 Dostępność</w:t>
      </w:r>
      <w:r w:rsidRPr="00D40002">
        <w:rPr>
          <w:rFonts w:ascii="Arial" w:hAnsi="Arial" w:cs="Arial"/>
          <w:sz w:val="24"/>
          <w:szCs w:val="24"/>
          <w:lang w:val="pl-PL"/>
        </w:rPr>
        <w:br/>
        <w:t>1. Aby umożliwić osobom niepełnosprawnym niezależne życie  i pełny udział we wszystkich sferach życia, Państwa Strony podejmą odpowiednie środki w celu zapewnienia im, na zasadzie równości z innymi osobami, dostępu do środowiska fizycznego, środków transportu, informacji i komunikacji, w tym technologii i systemów informacyjno-komunikacyjnych,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  <w:r w:rsidRPr="00D40002">
        <w:rPr>
          <w:rFonts w:ascii="Arial" w:hAnsi="Arial" w:cs="Arial"/>
          <w:sz w:val="24"/>
          <w:szCs w:val="24"/>
          <w:lang w:val="pl-PL"/>
        </w:rPr>
        <w:br/>
        <w:t>(a) budynków, dróg, transportu oraz innych urządzeń wewnętrznych i zewnętrznych, w tym szkół, mieszkań, instytucji zapewniających opiekę medyczną i miejsc pracy,</w:t>
      </w:r>
      <w:r w:rsidRPr="00D40002">
        <w:rPr>
          <w:rFonts w:ascii="Arial" w:hAnsi="Arial" w:cs="Arial"/>
          <w:sz w:val="24"/>
          <w:szCs w:val="24"/>
          <w:lang w:val="pl-PL"/>
        </w:rPr>
        <w:br/>
      </w:r>
      <w:r w:rsidRPr="00D40002">
        <w:rPr>
          <w:rFonts w:ascii="Arial" w:hAnsi="Arial" w:cs="Arial"/>
          <w:b/>
          <w:sz w:val="24"/>
          <w:szCs w:val="24"/>
          <w:lang w:val="pl-PL"/>
        </w:rPr>
        <w:t>(b) informacji, komunikacji i innych usług, w tym usług elektronicznych i służb ratowniczych.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Zwracam też uwagę, że do oferowania dostępnych serwisów internetowych obliguje Państwa ustawa z dnia 17 lutego 2005 r. o informatyzacji działalności podmiotów realizujących zadania publiczne:</w:t>
      </w:r>
    </w:p>
    <w:p w:rsidR="000C7B7E" w:rsidRPr="00D40002" w:rsidRDefault="00213F67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40002">
        <w:rPr>
          <w:rFonts w:ascii="Arial" w:hAnsi="Arial" w:cs="Arial"/>
          <w:sz w:val="24"/>
          <w:szCs w:val="24"/>
          <w:lang w:val="pl-PL"/>
        </w:rPr>
        <w:t>Art. 18. Rada Ministrów, na wniosek ministra właściwego do spraw informatyzacji, określi w drodze rozporządzenia:</w:t>
      </w:r>
      <w:r w:rsidRPr="00D40002">
        <w:rPr>
          <w:rFonts w:ascii="Arial" w:hAnsi="Arial" w:cs="Arial"/>
          <w:sz w:val="24"/>
          <w:szCs w:val="24"/>
          <w:lang w:val="pl-PL"/>
        </w:rPr>
        <w:br/>
        <w:t>1) minimalne wymagania dla systemów teleinformatycznych, mając na uwadze konieczność zapewnienia:</w:t>
      </w:r>
      <w:r w:rsidRPr="00D40002">
        <w:rPr>
          <w:rFonts w:ascii="Arial" w:hAnsi="Arial" w:cs="Arial"/>
          <w:sz w:val="24"/>
          <w:szCs w:val="24"/>
          <w:lang w:val="pl-PL"/>
        </w:rPr>
        <w:br/>
        <w:t>a) spójności działania systemów teleinformatycznych używanych do reali-zacji zadań publicznych poprzez określenie co najmniej specyfikacji formatów danych oraz protokołów komunikacyjnych i szyfrujących, które mają być stosowane w oprogramowaniu interfejsowym, przy za-chowaniu możliwości nieodpłatnego wykorzystania tych specyfikacji,</w:t>
      </w:r>
      <w:r w:rsidRPr="00D40002">
        <w:rPr>
          <w:rFonts w:ascii="Arial" w:hAnsi="Arial" w:cs="Arial"/>
          <w:sz w:val="24"/>
          <w:szCs w:val="24"/>
          <w:lang w:val="pl-PL"/>
        </w:rPr>
        <w:br/>
        <w:t xml:space="preserve">b) sprawnej i bezpiecznej wymiany informacji w postaci elektronicznej między podmiotami publicznymi oraz między podmiotami publicznymi a organami innych </w:t>
      </w:r>
      <w:r w:rsidRPr="00D40002">
        <w:rPr>
          <w:rFonts w:ascii="Arial" w:hAnsi="Arial" w:cs="Arial"/>
          <w:sz w:val="24"/>
          <w:szCs w:val="24"/>
          <w:lang w:val="pl-PL"/>
        </w:rPr>
        <w:lastRenderedPageBreak/>
        <w:t>państw lub organizacji międzynarodowych,</w:t>
      </w:r>
      <w:r w:rsidRPr="00D40002">
        <w:rPr>
          <w:rFonts w:ascii="Arial" w:hAnsi="Arial" w:cs="Arial"/>
          <w:sz w:val="24"/>
          <w:szCs w:val="24"/>
          <w:lang w:val="pl-PL"/>
        </w:rPr>
        <w:br/>
      </w:r>
      <w:r w:rsidRPr="00D40002">
        <w:rPr>
          <w:rFonts w:ascii="Arial" w:hAnsi="Arial" w:cs="Arial"/>
          <w:b/>
          <w:sz w:val="24"/>
          <w:szCs w:val="24"/>
          <w:lang w:val="pl-PL"/>
        </w:rPr>
        <w:t>c) dostępu do zasobów informacji osobom niepełnosprawnym.</w:t>
      </w:r>
      <w:r w:rsidRPr="00D40002">
        <w:rPr>
          <w:rFonts w:ascii="Arial" w:hAnsi="Arial" w:cs="Arial"/>
          <w:b/>
          <w:sz w:val="24"/>
          <w:szCs w:val="24"/>
          <w:lang w:val="pl-PL"/>
        </w:rPr>
        <w:br/>
      </w:r>
      <w:r w:rsidRPr="00D40002">
        <w:rPr>
          <w:rFonts w:ascii="Arial" w:hAnsi="Arial" w:cs="Arial"/>
          <w:sz w:val="24"/>
          <w:szCs w:val="24"/>
          <w:lang w:val="pl-PL"/>
        </w:rPr>
        <w:t>(...)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określa precyzyjnie sposób budowania dostępnych serwisów internetowych:</w:t>
      </w:r>
    </w:p>
    <w:p w:rsidR="000C7B7E" w:rsidRPr="00D40002" w:rsidRDefault="00213F67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D40002">
        <w:rPr>
          <w:rFonts w:ascii="Arial" w:hAnsi="Arial" w:cs="Arial"/>
          <w:sz w:val="24"/>
          <w:szCs w:val="24"/>
          <w:lang w:val="pl-PL"/>
        </w:rPr>
        <w:t>§ 19. W systemie teleinformatycznym podmiotu realizującego zadania publiczne służące prezentacji zasobów informacji należy zapewnić spełnienie przez ten system wymagań Web Content Accessibility Guidelines (WCAG 2.0), z uwzględnieniem poziomu AA, określonych w załączniku nr 4 do rozporządzenia.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Państwa serwis nie spełnia tego standardu, a zatem jest niezgodny z przepisami, a jednocześnie trudny lub niemożliwy do używania przez niepełnosprawnych obywateli. Oczekuję wyjaśnienia zaistniałej sytuacji oraz doprowadzenia serwisu do stanu zgodności z wymaganiami zawartymi w rozporządzeniu.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Z poważaniem</w:t>
      </w:r>
    </w:p>
    <w:p w:rsidR="000C7B7E" w:rsidRPr="00D40002" w:rsidRDefault="00213F67">
      <w:pPr>
        <w:rPr>
          <w:rFonts w:ascii="Arial" w:hAnsi="Arial" w:cs="Arial"/>
          <w:lang w:val="pl-PL"/>
        </w:rPr>
      </w:pPr>
      <w:r w:rsidRPr="00D40002">
        <w:rPr>
          <w:rFonts w:ascii="Arial" w:hAnsi="Arial" w:cs="Arial"/>
          <w:lang w:val="pl-PL"/>
        </w:rPr>
        <w:t>(podpis)</w:t>
      </w:r>
    </w:p>
    <w:sectPr w:rsidR="000C7B7E" w:rsidRPr="00D4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21BE97"/>
    <w:multiLevelType w:val="multilevel"/>
    <w:tmpl w:val="D352AC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C7B7E"/>
    <w:rsid w:val="00213F67"/>
    <w:rsid w:val="003A62C7"/>
    <w:rsid w:val="004A6CA1"/>
    <w:rsid w:val="004E29B3"/>
    <w:rsid w:val="00590D07"/>
    <w:rsid w:val="00784D58"/>
    <w:rsid w:val="008D6863"/>
    <w:rsid w:val="00B86B75"/>
    <w:rsid w:val="00BC48D5"/>
    <w:rsid w:val="00C36279"/>
    <w:rsid w:val="00D4000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64BA-4E98-4734-BF9C-05B7A22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7</cp:revision>
  <dcterms:created xsi:type="dcterms:W3CDTF">2014-08-11T11:46:00Z</dcterms:created>
  <dcterms:modified xsi:type="dcterms:W3CDTF">2014-08-29T08:09:00Z</dcterms:modified>
</cp:coreProperties>
</file>