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7B" w:rsidRPr="00E05DDC" w:rsidRDefault="00843B0D" w:rsidP="002F1BE7">
      <w:pPr>
        <w:jc w:val="right"/>
        <w:rPr>
          <w:rFonts w:ascii="Arial" w:hAnsi="Arial" w:cs="Arial"/>
          <w:lang w:val="pl-PL"/>
        </w:rPr>
      </w:pPr>
      <w:r w:rsidRPr="00E05DDC">
        <w:rPr>
          <w:rFonts w:ascii="Arial" w:hAnsi="Arial" w:cs="Arial"/>
          <w:lang w:val="pl-PL"/>
        </w:rPr>
        <w:t>Miejsce, data</w:t>
      </w:r>
    </w:p>
    <w:p w:rsidR="000C3E7B" w:rsidRPr="00E05DDC" w:rsidRDefault="00DB69F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</w:t>
      </w:r>
      <w:bookmarkStart w:id="0" w:name="_GoBack"/>
      <w:bookmarkEnd w:id="0"/>
      <w:r w:rsidR="00E05DDC" w:rsidRPr="00E05DDC">
        <w:rPr>
          <w:rFonts w:ascii="Arial" w:hAnsi="Arial" w:cs="Arial"/>
          <w:lang w:val="pl-PL"/>
        </w:rPr>
        <w:t>mię</w:t>
      </w:r>
      <w:r w:rsidR="00843B0D" w:rsidRPr="00E05DDC">
        <w:rPr>
          <w:rFonts w:ascii="Arial" w:hAnsi="Arial" w:cs="Arial"/>
          <w:lang w:val="pl-PL"/>
        </w:rPr>
        <w:t xml:space="preserve"> i nazwisko nadawcy</w:t>
      </w:r>
    </w:p>
    <w:p w:rsidR="000C3E7B" w:rsidRPr="00E05DDC" w:rsidRDefault="00843B0D">
      <w:pPr>
        <w:rPr>
          <w:rFonts w:ascii="Arial" w:hAnsi="Arial" w:cs="Arial"/>
          <w:lang w:val="pl-PL"/>
        </w:rPr>
      </w:pPr>
      <w:r w:rsidRPr="00E05DDC">
        <w:rPr>
          <w:rFonts w:ascii="Arial" w:hAnsi="Arial" w:cs="Arial"/>
          <w:lang w:val="pl-PL"/>
        </w:rPr>
        <w:t>adres nadawcy</w:t>
      </w:r>
    </w:p>
    <w:p w:rsidR="000C3E7B" w:rsidRPr="00E05DDC" w:rsidRDefault="00843B0D">
      <w:pPr>
        <w:rPr>
          <w:rFonts w:ascii="Arial" w:hAnsi="Arial" w:cs="Arial"/>
          <w:lang w:val="pl-PL"/>
        </w:rPr>
      </w:pPr>
      <w:r w:rsidRPr="00E05DDC">
        <w:rPr>
          <w:rFonts w:ascii="Arial" w:hAnsi="Arial" w:cs="Arial"/>
          <w:lang w:val="pl-PL"/>
        </w:rPr>
        <w:t>telefon lub email kontaktowy</w:t>
      </w:r>
    </w:p>
    <w:p w:rsidR="000C3E7B" w:rsidRPr="00E05DDC" w:rsidRDefault="00843B0D" w:rsidP="002F1BE7">
      <w:pPr>
        <w:ind w:left="5670"/>
        <w:rPr>
          <w:rFonts w:ascii="Arial" w:hAnsi="Arial" w:cs="Arial"/>
          <w:lang w:val="pl-PL"/>
        </w:rPr>
      </w:pPr>
      <w:r w:rsidRPr="00E05DDC">
        <w:rPr>
          <w:rFonts w:ascii="Arial" w:hAnsi="Arial" w:cs="Arial"/>
          <w:lang w:val="pl-PL"/>
        </w:rPr>
        <w:t>Nazwa adresata</w:t>
      </w:r>
    </w:p>
    <w:p w:rsidR="000C3E7B" w:rsidRPr="00E05DDC" w:rsidRDefault="00843B0D" w:rsidP="002F1BE7">
      <w:pPr>
        <w:ind w:left="5670"/>
        <w:rPr>
          <w:rFonts w:ascii="Arial" w:hAnsi="Arial" w:cs="Arial"/>
          <w:lang w:val="pl-PL"/>
        </w:rPr>
      </w:pPr>
      <w:r w:rsidRPr="00E05DDC">
        <w:rPr>
          <w:rFonts w:ascii="Arial" w:hAnsi="Arial" w:cs="Arial"/>
          <w:lang w:val="pl-PL"/>
        </w:rPr>
        <w:t>Adres adresata</w:t>
      </w:r>
    </w:p>
    <w:p w:rsidR="000C3E7B" w:rsidRPr="00E05DDC" w:rsidRDefault="00843B0D">
      <w:pPr>
        <w:rPr>
          <w:rFonts w:ascii="Arial" w:hAnsi="Arial" w:cs="Arial"/>
          <w:lang w:val="pl-PL"/>
        </w:rPr>
      </w:pPr>
      <w:r w:rsidRPr="00E05DDC">
        <w:rPr>
          <w:rFonts w:ascii="Arial" w:hAnsi="Arial" w:cs="Arial"/>
          <w:lang w:val="pl-PL"/>
        </w:rPr>
        <w:t>Dotyczy: problemu z wejściem z psem przewodnikiem</w:t>
      </w:r>
    </w:p>
    <w:p w:rsidR="00E05DDC" w:rsidRDefault="00E05DDC" w:rsidP="002F1BE7">
      <w:pPr>
        <w:jc w:val="center"/>
        <w:rPr>
          <w:rFonts w:ascii="Arial" w:hAnsi="Arial" w:cs="Arial"/>
          <w:lang w:val="pl-PL"/>
        </w:rPr>
      </w:pPr>
    </w:p>
    <w:p w:rsidR="000C3E7B" w:rsidRPr="00E05DDC" w:rsidRDefault="00843B0D" w:rsidP="002F1BE7">
      <w:pPr>
        <w:jc w:val="center"/>
        <w:rPr>
          <w:rFonts w:ascii="Arial" w:hAnsi="Arial" w:cs="Arial"/>
          <w:lang w:val="pl-PL"/>
        </w:rPr>
      </w:pPr>
      <w:r w:rsidRPr="00E05DDC">
        <w:rPr>
          <w:rFonts w:ascii="Arial" w:hAnsi="Arial" w:cs="Arial"/>
          <w:lang w:val="pl-PL"/>
        </w:rPr>
        <w:t>Szanowni Państwo,</w:t>
      </w:r>
    </w:p>
    <w:p w:rsidR="000C3E7B" w:rsidRPr="00E05DDC" w:rsidRDefault="00843B0D">
      <w:pPr>
        <w:rPr>
          <w:rFonts w:ascii="Arial" w:hAnsi="Arial" w:cs="Arial"/>
          <w:lang w:val="pl-PL"/>
        </w:rPr>
      </w:pPr>
      <w:r w:rsidRPr="00E05DDC">
        <w:rPr>
          <w:rFonts w:ascii="Arial" w:hAnsi="Arial" w:cs="Arial"/>
          <w:lang w:val="pl-PL"/>
        </w:rPr>
        <w:t>(opis sytuacji wraz z podaniem daty i miejsca)</w:t>
      </w:r>
    </w:p>
    <w:p w:rsidR="000C3E7B" w:rsidRPr="00E05DDC" w:rsidRDefault="00843B0D">
      <w:pPr>
        <w:rPr>
          <w:rFonts w:ascii="Arial" w:hAnsi="Arial" w:cs="Arial"/>
          <w:lang w:val="pl-PL"/>
        </w:rPr>
      </w:pPr>
      <w:r w:rsidRPr="00E05DDC">
        <w:rPr>
          <w:rFonts w:ascii="Arial" w:hAnsi="Arial" w:cs="Arial"/>
          <w:lang w:val="pl-PL"/>
        </w:rPr>
        <w:t>Takie postępowanie stoi w rażącej sprzeczności z ratyfikowaną przez Polskę Konwencją o prawach osób niepełnosprawnych. W artykule 9, ust. 1, lit. e określa ona konieczność zapewnienia możliwości korzystania ze zwierząt asystujących w dostępie do budynków o charakterze publicznym.</w:t>
      </w:r>
    </w:p>
    <w:p w:rsidR="000C3E7B" w:rsidRPr="00E05DDC" w:rsidRDefault="00843B0D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E05DDC">
        <w:rPr>
          <w:rFonts w:ascii="Arial" w:hAnsi="Arial" w:cs="Arial"/>
          <w:sz w:val="24"/>
          <w:szCs w:val="24"/>
          <w:lang w:val="pl-PL"/>
        </w:rPr>
        <w:t>Artykuł 9 Dostępność</w:t>
      </w:r>
      <w:r w:rsidRPr="00E05DDC">
        <w:rPr>
          <w:rFonts w:ascii="Arial" w:hAnsi="Arial" w:cs="Arial"/>
          <w:sz w:val="24"/>
          <w:szCs w:val="24"/>
          <w:lang w:val="pl-PL"/>
        </w:rPr>
        <w:br/>
        <w:t>(...)</w:t>
      </w:r>
      <w:r w:rsidRPr="00E05DDC">
        <w:rPr>
          <w:rFonts w:ascii="Arial" w:hAnsi="Arial" w:cs="Arial"/>
          <w:sz w:val="24"/>
          <w:szCs w:val="24"/>
          <w:lang w:val="pl-PL"/>
        </w:rPr>
        <w:br/>
        <w:t>2. Państwa Strony podejmą również odpowiednie środki w celu:</w:t>
      </w:r>
      <w:r w:rsidRPr="00E05DDC">
        <w:rPr>
          <w:rFonts w:ascii="Arial" w:hAnsi="Arial" w:cs="Arial"/>
          <w:sz w:val="24"/>
          <w:szCs w:val="24"/>
          <w:lang w:val="pl-PL"/>
        </w:rPr>
        <w:br/>
        <w:t>(...)</w:t>
      </w:r>
      <w:r w:rsidRPr="00E05DDC">
        <w:rPr>
          <w:rFonts w:ascii="Arial" w:hAnsi="Arial" w:cs="Arial"/>
          <w:sz w:val="24"/>
          <w:szCs w:val="24"/>
          <w:lang w:val="pl-PL"/>
        </w:rPr>
        <w:br/>
        <w:t>(e) zapewnienia różnych form pomocy i pośrednictwa ze strony innych osób lub zwierząt, w tym przewodników, lektorów i profesjonalnych tłumaczy języka migowego, w celu ułatwienia dostępu do ogólnodostępnych budynków i innych obiektów publicznych,</w:t>
      </w:r>
      <w:r w:rsidRPr="00E05DDC">
        <w:rPr>
          <w:rFonts w:ascii="Arial" w:hAnsi="Arial" w:cs="Arial"/>
          <w:sz w:val="24"/>
          <w:szCs w:val="24"/>
          <w:lang w:val="pl-PL"/>
        </w:rPr>
        <w:br/>
        <w:t>(f) popierania innych odpowiednich form pomocy i wsparcia osób niepełnosprawnych, aby zapewnić im dostęp do informacji,</w:t>
      </w:r>
      <w:r w:rsidRPr="00E05DDC">
        <w:rPr>
          <w:rFonts w:ascii="Arial" w:hAnsi="Arial" w:cs="Arial"/>
          <w:sz w:val="24"/>
          <w:szCs w:val="24"/>
          <w:lang w:val="pl-PL"/>
        </w:rPr>
        <w:br/>
        <w:t>(...)</w:t>
      </w:r>
    </w:p>
    <w:p w:rsidR="000C3E7B" w:rsidRPr="00E05DDC" w:rsidRDefault="00843B0D">
      <w:pPr>
        <w:rPr>
          <w:rFonts w:ascii="Arial" w:hAnsi="Arial" w:cs="Arial"/>
          <w:lang w:val="pl-PL"/>
        </w:rPr>
      </w:pPr>
      <w:r w:rsidRPr="00E05DDC">
        <w:rPr>
          <w:rFonts w:ascii="Arial" w:hAnsi="Arial" w:cs="Arial"/>
          <w:lang w:val="pl-PL"/>
        </w:rPr>
        <w:t>Zostały także naruszone przepisy ustawy z dnia 27 sierpnia 1997 r. o rehabilitacji zawodowej i społecznej oraz zatrudnieniu osób niepełnosprawnych, które gwarantują osobom niewidomym wchodzenie do każdego m</w:t>
      </w:r>
      <w:r w:rsidR="00C91113" w:rsidRPr="00E05DDC">
        <w:rPr>
          <w:rFonts w:ascii="Arial" w:hAnsi="Arial" w:cs="Arial"/>
          <w:lang w:val="pl-PL"/>
        </w:rPr>
        <w:t>iejsca o charakterze publicznym</w:t>
      </w:r>
      <w:r w:rsidRPr="00E05DDC">
        <w:rPr>
          <w:rFonts w:ascii="Arial" w:hAnsi="Arial" w:cs="Arial"/>
          <w:lang w:val="pl-PL"/>
        </w:rPr>
        <w:t>:</w:t>
      </w:r>
    </w:p>
    <w:p w:rsidR="000C3E7B" w:rsidRPr="00E05DDC" w:rsidRDefault="00843B0D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E05DDC">
        <w:rPr>
          <w:rFonts w:ascii="Arial" w:hAnsi="Arial" w:cs="Arial"/>
          <w:sz w:val="24"/>
          <w:szCs w:val="24"/>
          <w:lang w:val="pl-PL"/>
        </w:rPr>
        <w:t>Art. 20a.</w:t>
      </w:r>
      <w:r w:rsidRPr="00E05DDC">
        <w:rPr>
          <w:rFonts w:ascii="Arial" w:hAnsi="Arial" w:cs="Arial"/>
          <w:sz w:val="24"/>
          <w:szCs w:val="24"/>
          <w:lang w:val="pl-PL"/>
        </w:rPr>
        <w:br/>
        <w:t>1. Osoba niepełnosprawna wraz z psem asystującym ma prawo wstępu:</w:t>
      </w:r>
      <w:r w:rsidRPr="00E05DDC">
        <w:rPr>
          <w:rFonts w:ascii="Arial" w:hAnsi="Arial" w:cs="Arial"/>
          <w:sz w:val="24"/>
          <w:szCs w:val="24"/>
          <w:lang w:val="pl-PL"/>
        </w:rPr>
        <w:br/>
        <w:t>1) do obiektów użyteczności publicznej, w szczególności: budynków i ich otoczenia przeznaczonych na potrzeby administracji publicznej, wymiaru sprawiedliwości, kultury, oświaty, szkolnictwa wyższego, nauki, opieki zdrowotnej, opieki społecznej i socjalnej, obsługi bankowej, handlu, gastronomii, usług, turystyki, sportu, obsługi pasażerów w transporcie kolejowym, drogowym, lotniczym, morskim lub wodnym śródlądowym, świadczenia usług pocztowych lub telekomunikacyjnych oraz innych ogólnodostępnych budynków przeznaczonych do wykonywania podobnych funkcji, w tym także budynków biurowych i socjalnych;</w:t>
      </w:r>
      <w:r w:rsidRPr="00E05DDC">
        <w:rPr>
          <w:rFonts w:ascii="Arial" w:hAnsi="Arial" w:cs="Arial"/>
          <w:sz w:val="24"/>
          <w:szCs w:val="24"/>
          <w:lang w:val="pl-PL"/>
        </w:rPr>
        <w:br/>
        <w:t>2) do parków narodowych i rezerwatów przyrody;</w:t>
      </w:r>
      <w:r w:rsidRPr="00E05DDC">
        <w:rPr>
          <w:rFonts w:ascii="Arial" w:hAnsi="Arial" w:cs="Arial"/>
          <w:sz w:val="24"/>
          <w:szCs w:val="24"/>
          <w:lang w:val="pl-PL"/>
        </w:rPr>
        <w:br/>
        <w:t>3) na plaże i kąpieliska.</w:t>
      </w:r>
      <w:r w:rsidRPr="00E05DDC">
        <w:rPr>
          <w:rFonts w:ascii="Arial" w:hAnsi="Arial" w:cs="Arial"/>
          <w:sz w:val="24"/>
          <w:szCs w:val="24"/>
          <w:lang w:val="pl-PL"/>
        </w:rPr>
        <w:br/>
        <w:t xml:space="preserve">2. Uprawnienie, o którym mowa w ust. 1, przysługuje również w środkach transportu </w:t>
      </w:r>
      <w:r w:rsidRPr="00E05DDC">
        <w:rPr>
          <w:rFonts w:ascii="Arial" w:hAnsi="Arial" w:cs="Arial"/>
          <w:sz w:val="24"/>
          <w:szCs w:val="24"/>
          <w:lang w:val="pl-PL"/>
        </w:rPr>
        <w:lastRenderedPageBreak/>
        <w:t>kolejowego, drogowego, lotniczego i wodnego oraz w innych środkach komunikacji publicznej.</w:t>
      </w:r>
      <w:r w:rsidRPr="00E05DDC">
        <w:rPr>
          <w:rFonts w:ascii="Arial" w:hAnsi="Arial" w:cs="Arial"/>
          <w:sz w:val="24"/>
          <w:szCs w:val="24"/>
          <w:lang w:val="pl-PL"/>
        </w:rPr>
        <w:br/>
        <w:t>3. Uprawnienie, o którym mowa w ust. 1 i 2, nie zwalnia osoby niepełnosprawnej z odpowiedzialności za szkody wyrządzone przez psa asystującego.</w:t>
      </w:r>
      <w:r w:rsidRPr="00E05DDC">
        <w:rPr>
          <w:rFonts w:ascii="Arial" w:hAnsi="Arial" w:cs="Arial"/>
          <w:sz w:val="24"/>
          <w:szCs w:val="24"/>
          <w:lang w:val="pl-PL"/>
        </w:rPr>
        <w:br/>
        <w:t>4. Warunkiem skorzystania z uprawnienia, o którym mowa w ust. 1 i 2, jest wyposażenie psa asystującego w uprząż oraz posiadanie przez osobę niepełnosprawną certyfikatu potwierdzającego status psa asystującego i zaświadczenia o wykonaniu wymaganych szczepień weterynaryjnych.</w:t>
      </w:r>
      <w:r w:rsidRPr="00E05DDC">
        <w:rPr>
          <w:rFonts w:ascii="Arial" w:hAnsi="Arial" w:cs="Arial"/>
          <w:sz w:val="24"/>
          <w:szCs w:val="24"/>
          <w:lang w:val="pl-PL"/>
        </w:rPr>
        <w:br/>
        <w:t>5. Z uprawnienia, o którym mowa w ust. 1 i 2, może korzystać trener psa szkolonego na psa asystującego na podstawie zaświadczenia wydanego przez podmiot prowadzący szkolenie psów asystujących. Przepisy ust. 4 i 6 stosuje się odpowiednio.</w:t>
      </w:r>
      <w:r w:rsidRPr="00E05DDC">
        <w:rPr>
          <w:rFonts w:ascii="Arial" w:hAnsi="Arial" w:cs="Arial"/>
          <w:sz w:val="24"/>
          <w:szCs w:val="24"/>
          <w:lang w:val="pl-PL"/>
        </w:rPr>
        <w:br/>
        <w:t>6. Osoba niepełnosprawna nie jest zobowiązana do zakładania psu asystującemu kagańca oraz prowadzenia go na smyczy.</w:t>
      </w:r>
    </w:p>
    <w:p w:rsidR="000C3E7B" w:rsidRPr="00E05DDC" w:rsidRDefault="00843B0D">
      <w:pPr>
        <w:rPr>
          <w:rFonts w:ascii="Arial" w:hAnsi="Arial" w:cs="Arial"/>
          <w:lang w:val="pl-PL"/>
        </w:rPr>
      </w:pPr>
      <w:r w:rsidRPr="00E05DDC">
        <w:rPr>
          <w:rFonts w:ascii="Arial" w:hAnsi="Arial" w:cs="Arial"/>
          <w:lang w:val="pl-PL"/>
        </w:rPr>
        <w:t>Są to przepisy od dawna obowiązujące, które Państwo naruszyli. Oczekuję w związku z tym wyjaśnień i propozycji naprawienia zaistniałej sytuacji.</w:t>
      </w:r>
    </w:p>
    <w:p w:rsidR="000C3E7B" w:rsidRPr="00E05DDC" w:rsidRDefault="00843B0D">
      <w:pPr>
        <w:rPr>
          <w:rFonts w:ascii="Arial" w:hAnsi="Arial" w:cs="Arial"/>
          <w:lang w:val="pl-PL"/>
        </w:rPr>
      </w:pPr>
      <w:r w:rsidRPr="00E05DDC">
        <w:rPr>
          <w:rFonts w:ascii="Arial" w:hAnsi="Arial" w:cs="Arial"/>
          <w:lang w:val="pl-PL"/>
        </w:rPr>
        <w:t>Z poważaniem</w:t>
      </w:r>
    </w:p>
    <w:p w:rsidR="000C3E7B" w:rsidRPr="00E05DDC" w:rsidRDefault="00843B0D">
      <w:pPr>
        <w:rPr>
          <w:rFonts w:ascii="Arial" w:hAnsi="Arial" w:cs="Arial"/>
          <w:lang w:val="pl-PL"/>
        </w:rPr>
      </w:pPr>
      <w:r w:rsidRPr="00E05DDC">
        <w:rPr>
          <w:rFonts w:ascii="Arial" w:hAnsi="Arial" w:cs="Arial"/>
          <w:lang w:val="pl-PL"/>
        </w:rPr>
        <w:t>(podpis)</w:t>
      </w:r>
    </w:p>
    <w:sectPr w:rsidR="000C3E7B" w:rsidRPr="00E0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BD4097A"/>
    <w:multiLevelType w:val="multilevel"/>
    <w:tmpl w:val="5B22A00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0C3E7B"/>
    <w:rsid w:val="002F1BE7"/>
    <w:rsid w:val="004E29B3"/>
    <w:rsid w:val="00590D07"/>
    <w:rsid w:val="00784D58"/>
    <w:rsid w:val="00843B0D"/>
    <w:rsid w:val="008D6863"/>
    <w:rsid w:val="00B86B75"/>
    <w:rsid w:val="00BC48D5"/>
    <w:rsid w:val="00C36279"/>
    <w:rsid w:val="00C91113"/>
    <w:rsid w:val="00DB69F8"/>
    <w:rsid w:val="00E05DDC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675FA-EA04-40EC-B7C0-48FB3339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80" w:after="180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pact">
    <w:name w:val="Compact"/>
    <w:basedOn w:val="Normalny"/>
    <w:qFormat/>
    <w:pPr>
      <w:spacing w:before="36" w:after="36"/>
    </w:pPr>
  </w:style>
  <w:style w:type="paragraph" w:styleId="Tytu">
    <w:name w:val="Title"/>
    <w:basedOn w:val="Normalny"/>
    <w:next w:val="Normaln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ny"/>
    <w:qFormat/>
    <w:pPr>
      <w:keepNext/>
      <w:keepLines/>
      <w:jc w:val="center"/>
    </w:pPr>
  </w:style>
  <w:style w:type="paragraph" w:styleId="Data">
    <w:name w:val="Date"/>
    <w:next w:val="Normalny"/>
    <w:qFormat/>
    <w:pPr>
      <w:keepNext/>
      <w:keepLines/>
      <w:jc w:val="center"/>
    </w:pPr>
  </w:style>
  <w:style w:type="paragraph" w:customStyle="1" w:styleId="BlockQuote">
    <w:name w:val="Block Quote"/>
    <w:basedOn w:val="Normalny"/>
    <w:next w:val="Normaln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Tekstpodstawowy">
    <w:name w:val="Body Text"/>
    <w:basedOn w:val="Normalny"/>
    <w:pPr>
      <w:spacing w:after="120"/>
    </w:pPr>
  </w:style>
  <w:style w:type="paragraph" w:customStyle="1" w:styleId="TableCaption">
    <w:name w:val="Table Caption"/>
    <w:basedOn w:val="Normalny"/>
    <w:pPr>
      <w:spacing w:before="0" w:after="120"/>
    </w:pPr>
    <w:rPr>
      <w:i/>
    </w:rPr>
  </w:style>
  <w:style w:type="paragraph" w:customStyle="1" w:styleId="ImageCaption">
    <w:name w:val="Image Caption"/>
    <w:basedOn w:val="Normalny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omylnaczcionkaakapitu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Anna Rdest</cp:lastModifiedBy>
  <cp:revision>9</cp:revision>
  <dcterms:created xsi:type="dcterms:W3CDTF">2014-08-08T14:47:00Z</dcterms:created>
  <dcterms:modified xsi:type="dcterms:W3CDTF">2014-08-29T08:03:00Z</dcterms:modified>
</cp:coreProperties>
</file>