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55" w:rsidRPr="00720C1E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>Imi</w:t>
      </w:r>
      <w:r w:rsidR="00E610FB" w:rsidRPr="00720C1E">
        <w:rPr>
          <w:rFonts w:ascii="Arial" w:hAnsi="Arial" w:cs="Arial"/>
          <w:i/>
          <w:color w:val="000000"/>
          <w:sz w:val="24"/>
          <w:szCs w:val="24"/>
        </w:rPr>
        <w:t>ę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 i Nazwisk</w:t>
      </w:r>
      <w:r w:rsidR="00E610FB" w:rsidRPr="00720C1E">
        <w:rPr>
          <w:rFonts w:ascii="Arial" w:hAnsi="Arial" w:cs="Arial"/>
          <w:i/>
          <w:color w:val="000000"/>
          <w:sz w:val="24"/>
          <w:szCs w:val="24"/>
        </w:rPr>
        <w:t>o</w:t>
      </w:r>
      <w:r w:rsidR="006743AE"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="006743AE"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="00BE03F1" w:rsidRPr="00720C1E">
        <w:rPr>
          <w:rFonts w:ascii="Arial" w:hAnsi="Arial" w:cs="Arial"/>
          <w:i/>
          <w:color w:val="000000"/>
          <w:sz w:val="24"/>
          <w:szCs w:val="24"/>
        </w:rPr>
        <w:tab/>
      </w:r>
      <w:r w:rsidR="002A6834" w:rsidRPr="00720C1E">
        <w:rPr>
          <w:rFonts w:ascii="Arial" w:hAnsi="Arial" w:cs="Arial"/>
          <w:i/>
          <w:color w:val="000000"/>
          <w:sz w:val="24"/>
          <w:szCs w:val="24"/>
        </w:rPr>
        <w:tab/>
      </w:r>
      <w:bookmarkStart w:id="0" w:name="_GoBack"/>
      <w:bookmarkEnd w:id="0"/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720C1E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720C1E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720C1E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0C1E">
        <w:rPr>
          <w:rFonts w:ascii="Arial" w:hAnsi="Arial" w:cs="Arial"/>
          <w:i/>
          <w:color w:val="000000"/>
          <w:sz w:val="24"/>
          <w:szCs w:val="24"/>
        </w:rPr>
        <w:t>(</w:t>
      </w:r>
      <w:r w:rsidR="004C3525" w:rsidRPr="00720C1E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720C1E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720C1E" w:rsidRDefault="00DC54C4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 xml:space="preserve">Wójt/Burmistrz/Prezydent/Starosta </w:t>
      </w:r>
      <w:r w:rsidRPr="00720C1E">
        <w:rPr>
          <w:rFonts w:ascii="Arial" w:hAnsi="Arial" w:cs="Arial"/>
          <w:i/>
          <w:color w:val="000000"/>
          <w:sz w:val="24"/>
          <w:szCs w:val="24"/>
        </w:rPr>
        <w:t>(wybrać właściwe i podać nazwę miejscowości lub urzędu</w:t>
      </w:r>
    </w:p>
    <w:p w:rsidR="001B4A55" w:rsidRPr="00720C1E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(wpisać </w:t>
      </w:r>
      <w:r w:rsidR="004C3525" w:rsidRPr="00720C1E">
        <w:rPr>
          <w:rFonts w:ascii="Arial" w:hAnsi="Arial" w:cs="Arial"/>
          <w:i/>
          <w:color w:val="000000"/>
          <w:sz w:val="24"/>
          <w:szCs w:val="24"/>
        </w:rPr>
        <w:t xml:space="preserve">adres </w:t>
      </w:r>
      <w:r w:rsidRPr="00720C1E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720C1E" w:rsidRDefault="009B7E93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u</w:t>
      </w:r>
      <w:r w:rsidR="006743AE" w:rsidRPr="00720C1E">
        <w:rPr>
          <w:rFonts w:ascii="Arial" w:hAnsi="Arial" w:cs="Arial"/>
          <w:color w:val="000000"/>
          <w:sz w:val="24"/>
          <w:szCs w:val="24"/>
        </w:rPr>
        <w:t>l.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</w:t>
      </w:r>
    </w:p>
    <w:p w:rsidR="000548BB" w:rsidRPr="00720C1E" w:rsidRDefault="000548B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6743AE" w:rsidRPr="00720C1E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6743AE" w:rsidRPr="00720C1E" w:rsidRDefault="006743AE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7E93" w:rsidRPr="00720C1E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720C1E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naprawy/ dostosowania/ modernizacji/ budowy przestrzeni ......... (</w:t>
      </w:r>
      <w:r w:rsidRPr="00720C1E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720C1E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720C1E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E6E" w:rsidRPr="00720C1E" w:rsidRDefault="00E610FB" w:rsidP="00DC54C4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Ja</w:t>
      </w:r>
      <w:r w:rsidR="004C3525" w:rsidRPr="00720C1E">
        <w:rPr>
          <w:rFonts w:ascii="Arial" w:hAnsi="Arial" w:cs="Arial"/>
          <w:color w:val="000000"/>
          <w:sz w:val="24"/>
          <w:szCs w:val="24"/>
        </w:rPr>
        <w:t xml:space="preserve"> niżej podpisan</w:t>
      </w:r>
      <w:r w:rsidRPr="00720C1E">
        <w:rPr>
          <w:rFonts w:ascii="Arial" w:hAnsi="Arial" w:cs="Arial"/>
          <w:color w:val="000000"/>
          <w:sz w:val="24"/>
          <w:szCs w:val="24"/>
        </w:rPr>
        <w:t>y</w:t>
      </w:r>
      <w:r w:rsidR="004C3525" w:rsidRPr="00720C1E">
        <w:rPr>
          <w:rFonts w:ascii="Arial" w:hAnsi="Arial" w:cs="Arial"/>
          <w:color w:val="000000"/>
          <w:sz w:val="24"/>
          <w:szCs w:val="24"/>
        </w:rPr>
        <w:t xml:space="preserve"> zwracam się z</w:t>
      </w:r>
      <w:r w:rsidR="00213E6E" w:rsidRPr="00720C1E">
        <w:rPr>
          <w:rFonts w:ascii="Arial" w:hAnsi="Arial" w:cs="Arial"/>
          <w:color w:val="000000"/>
          <w:sz w:val="24"/>
          <w:szCs w:val="24"/>
        </w:rPr>
        <w:t xml:space="preserve"> prośbą o naprawę/ dostosowanie</w:t>
      </w:r>
      <w:r w:rsidR="004C3525" w:rsidRPr="00720C1E">
        <w:rPr>
          <w:rFonts w:ascii="Arial" w:hAnsi="Arial" w:cs="Arial"/>
          <w:color w:val="000000"/>
          <w:sz w:val="24"/>
          <w:szCs w:val="24"/>
        </w:rPr>
        <w:t>/ zmodernizowanie (</w:t>
      </w:r>
      <w:r w:rsidR="004C3525" w:rsidRPr="00720C1E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="004C3525" w:rsidRPr="00720C1E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720C1E">
        <w:rPr>
          <w:rFonts w:ascii="Arial" w:hAnsi="Arial" w:cs="Arial"/>
          <w:color w:val="000000"/>
          <w:sz w:val="24"/>
          <w:szCs w:val="24"/>
        </w:rPr>
        <w:t>(</w:t>
      </w:r>
      <w:r w:rsidR="00213E6E" w:rsidRPr="00720C1E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720C1E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720C1E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720C1E">
        <w:rPr>
          <w:rFonts w:ascii="Arial" w:hAnsi="Arial" w:cs="Arial"/>
          <w:color w:val="000000"/>
          <w:sz w:val="24"/>
          <w:szCs w:val="24"/>
        </w:rPr>
        <w:t>) w</w:t>
      </w:r>
      <w:r w:rsidR="00480C41" w:rsidRPr="00720C1E">
        <w:rPr>
          <w:rFonts w:ascii="Arial" w:hAnsi="Arial" w:cs="Arial"/>
          <w:color w:val="000000"/>
          <w:sz w:val="24"/>
          <w:szCs w:val="24"/>
        </w:rPr>
        <w:t> s</w:t>
      </w:r>
      <w:r w:rsidR="00213E6E" w:rsidRPr="00720C1E">
        <w:rPr>
          <w:rFonts w:ascii="Arial" w:hAnsi="Arial" w:cs="Arial"/>
          <w:color w:val="000000"/>
          <w:sz w:val="24"/>
          <w:szCs w:val="24"/>
        </w:rPr>
        <w:t xml:space="preserve">posób umożliwiający korzystanie z przestrzeni przez osoby z niepełnosprawnością. </w:t>
      </w:r>
    </w:p>
    <w:p w:rsidR="00213E6E" w:rsidRPr="00720C1E" w:rsidRDefault="00213E6E" w:rsidP="00DC54C4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(......... </w:t>
      </w:r>
      <w:r w:rsidR="00F43DEB" w:rsidRPr="00720C1E">
        <w:rPr>
          <w:rFonts w:ascii="Arial" w:hAnsi="Arial" w:cs="Arial"/>
          <w:i/>
          <w:color w:val="000000"/>
          <w:sz w:val="24"/>
          <w:szCs w:val="24"/>
        </w:rPr>
        <w:t xml:space="preserve">tu krótko </w:t>
      </w:r>
      <w:r w:rsidRPr="00720C1E">
        <w:rPr>
          <w:rFonts w:ascii="Arial" w:hAnsi="Arial" w:cs="Arial"/>
          <w:i/>
          <w:color w:val="000000"/>
          <w:sz w:val="24"/>
          <w:szCs w:val="24"/>
        </w:rPr>
        <w:t>opisać swoje ograniczenia w mobilności lub percepcji</w:t>
      </w:r>
      <w:r w:rsidRPr="00720C1E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720C1E" w:rsidRDefault="00213E6E" w:rsidP="00EC761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 xml:space="preserve">Z powodu </w:t>
      </w:r>
      <w:r w:rsidR="00E610FB" w:rsidRPr="00720C1E">
        <w:rPr>
          <w:rFonts w:ascii="Arial" w:hAnsi="Arial" w:cs="Arial"/>
          <w:color w:val="000000"/>
          <w:sz w:val="24"/>
          <w:szCs w:val="24"/>
        </w:rPr>
        <w:t>mojej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niepełnosprawności mam utrudnione/nie mam </w:t>
      </w:r>
      <w:r w:rsidR="00BE03F1" w:rsidRPr="00720C1E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720C1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możliwości 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 xml:space="preserve">samodzielnego 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korzystania z 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 xml:space="preserve">przestrzeni publicznej </w:t>
      </w:r>
      <w:r w:rsidR="00F43DEB" w:rsidRPr="00720C1E">
        <w:rPr>
          <w:rFonts w:ascii="Arial" w:hAnsi="Arial" w:cs="Arial"/>
          <w:color w:val="000000"/>
          <w:sz w:val="24"/>
          <w:szCs w:val="24"/>
        </w:rPr>
        <w:t>z uwagi na</w:t>
      </w:r>
      <w:r w:rsidR="004421CA" w:rsidRPr="00720C1E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720C1E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720C1E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720C1E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720C1E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720C1E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720C1E">
        <w:rPr>
          <w:rFonts w:ascii="Arial" w:hAnsi="Arial" w:cs="Arial"/>
          <w:color w:val="000000"/>
          <w:sz w:val="24"/>
          <w:szCs w:val="24"/>
        </w:rPr>
        <w:t>(</w:t>
      </w:r>
      <w:r w:rsidR="004313CD" w:rsidRPr="00720C1E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720C1E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720C1E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720C1E" w:rsidRDefault="00213E6E" w:rsidP="00EC761B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eastAsia="Times New Roman" w:hAnsi="Arial" w:cs="Arial"/>
          <w:color w:val="000000"/>
          <w:sz w:val="24"/>
          <w:szCs w:val="24"/>
        </w:rPr>
        <w:t>Chc</w:t>
      </w:r>
      <w:r w:rsidR="00E610FB" w:rsidRPr="00720C1E">
        <w:rPr>
          <w:rFonts w:ascii="Arial" w:eastAsia="Times New Roman" w:hAnsi="Arial" w:cs="Arial"/>
          <w:color w:val="000000"/>
          <w:sz w:val="24"/>
          <w:szCs w:val="24"/>
        </w:rPr>
        <w:t>iałbym</w:t>
      </w:r>
      <w:r w:rsidRPr="00720C1E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720C1E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720C1E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720C1E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720C1E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720C1E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720C1E" w:rsidRDefault="0024722D" w:rsidP="003A4AF0">
      <w:pPr>
        <w:spacing w:before="80"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720C1E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720C1E">
        <w:rPr>
          <w:rFonts w:ascii="Arial" w:hAnsi="Arial" w:cs="Arial"/>
          <w:color w:val="000000"/>
          <w:sz w:val="24"/>
          <w:szCs w:val="24"/>
        </w:rPr>
        <w:t>„</w:t>
      </w:r>
      <w:r w:rsidR="00C47582" w:rsidRPr="00720C1E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720C1E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720C1E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720C1E">
        <w:rPr>
          <w:rFonts w:ascii="Arial" w:hAnsi="Arial" w:cs="Arial"/>
          <w:color w:val="000000"/>
          <w:sz w:val="24"/>
          <w:szCs w:val="24"/>
        </w:rPr>
        <w:t>”</w:t>
      </w:r>
      <w:r w:rsidR="00C47582" w:rsidRPr="00720C1E">
        <w:rPr>
          <w:rFonts w:ascii="Arial" w:hAnsi="Arial" w:cs="Arial"/>
          <w:color w:val="000000"/>
          <w:sz w:val="24"/>
          <w:szCs w:val="24"/>
        </w:rPr>
        <w:t>,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720C1E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720C1E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720C1E">
        <w:rPr>
          <w:rFonts w:ascii="Arial" w:hAnsi="Arial" w:cs="Arial"/>
          <w:color w:val="000000"/>
          <w:sz w:val="24"/>
          <w:szCs w:val="24"/>
        </w:rPr>
        <w:t>„</w:t>
      </w:r>
      <w:r w:rsidR="00701C03" w:rsidRPr="00720C1E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720C1E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720C1E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720C1E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o</w:t>
      </w:r>
      <w:r w:rsidR="00701C03" w:rsidRPr="00720C1E">
        <w:rPr>
          <w:rFonts w:ascii="Arial" w:hAnsi="Arial" w:cs="Arial"/>
          <w:color w:val="000000"/>
        </w:rPr>
        <w:t>raz, że podejmą odpowiednie środki w celu:</w:t>
      </w:r>
    </w:p>
    <w:p w:rsidR="00701C03" w:rsidRPr="00720C1E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(a) opracowywania, ogłaszania i monitorowania wdrażania minimalnych standardów i</w:t>
      </w:r>
      <w:r w:rsidR="004313CD" w:rsidRPr="00720C1E">
        <w:rPr>
          <w:rFonts w:ascii="Arial" w:hAnsi="Arial" w:cs="Arial"/>
          <w:color w:val="000000"/>
        </w:rPr>
        <w:t> </w:t>
      </w:r>
      <w:r w:rsidRPr="00720C1E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720C1E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lastRenderedPageBreak/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720C1E" w:rsidRDefault="00701C03" w:rsidP="00480C41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(c) zapewnienia szkolenia wszystkim zainteresowanym na temat dostępności dla osób niepełnosprawnych,</w:t>
      </w:r>
    </w:p>
    <w:p w:rsidR="00701C03" w:rsidRPr="00720C1E" w:rsidRDefault="00701C03" w:rsidP="00480C41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(d) zapewnienia w ogólnodostępnych budynkach i innych obiektach oznakowania w</w:t>
      </w:r>
      <w:r w:rsidR="003A4AF0" w:rsidRPr="00720C1E">
        <w:rPr>
          <w:rFonts w:ascii="Arial" w:hAnsi="Arial" w:cs="Arial"/>
          <w:color w:val="000000"/>
        </w:rPr>
        <w:t> </w:t>
      </w:r>
      <w:r w:rsidRPr="00720C1E">
        <w:rPr>
          <w:rFonts w:ascii="Arial" w:hAnsi="Arial" w:cs="Arial"/>
          <w:color w:val="000000"/>
        </w:rPr>
        <w:t>alfabecie Braille’a oraz w formach łatwych do czytania i zrozumienia</w:t>
      </w:r>
      <w:r w:rsidR="00654DF7" w:rsidRPr="00720C1E">
        <w:rPr>
          <w:rFonts w:ascii="Arial" w:hAnsi="Arial" w:cs="Arial"/>
          <w:color w:val="000000"/>
        </w:rPr>
        <w:t>.</w:t>
      </w:r>
    </w:p>
    <w:p w:rsidR="006E7557" w:rsidRPr="00720C1E" w:rsidRDefault="0024722D" w:rsidP="00EC761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Art</w:t>
      </w:r>
      <w:r w:rsidR="006E7557" w:rsidRPr="00720C1E">
        <w:rPr>
          <w:rFonts w:ascii="Arial" w:hAnsi="Arial" w:cs="Arial"/>
          <w:color w:val="000000"/>
          <w:sz w:val="24"/>
          <w:szCs w:val="24"/>
        </w:rPr>
        <w:t>ykuły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720C1E">
        <w:rPr>
          <w:rFonts w:ascii="Arial" w:hAnsi="Arial" w:cs="Arial"/>
          <w:color w:val="000000"/>
          <w:sz w:val="24"/>
          <w:szCs w:val="24"/>
        </w:rPr>
        <w:t>i</w:t>
      </w:r>
      <w:r w:rsidR="006E7557" w:rsidRPr="00720C1E">
        <w:rPr>
          <w:rFonts w:ascii="Arial" w:hAnsi="Arial" w:cs="Arial"/>
          <w:color w:val="000000"/>
          <w:sz w:val="24"/>
          <w:szCs w:val="24"/>
        </w:rPr>
        <w:t>ą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720C1E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720C1E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720C1E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720C1E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720C1E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 xml:space="preserve">- uczestniczyć </w:t>
      </w:r>
      <w:r w:rsidR="006803E7" w:rsidRPr="00720C1E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480C41" w:rsidRPr="00720C1E">
        <w:rPr>
          <w:rFonts w:ascii="Arial" w:hAnsi="Arial" w:cs="Arial"/>
          <w:color w:val="000000"/>
        </w:rPr>
        <w:t> </w:t>
      </w:r>
      <w:r w:rsidR="006803E7" w:rsidRPr="00720C1E">
        <w:rPr>
          <w:rFonts w:ascii="Arial" w:hAnsi="Arial" w:cs="Arial"/>
          <w:color w:val="000000"/>
        </w:rPr>
        <w:t>zapewnienie dzieciom niepełnosprawnym dostępu, na zasadzie równości z innymi dziećmi, do udziału w zabawie, rekreacji i wypoczynku oraz działalności sportowej (art.</w:t>
      </w:r>
      <w:r w:rsidR="003A4AF0" w:rsidRPr="00720C1E">
        <w:rPr>
          <w:rFonts w:ascii="Arial" w:hAnsi="Arial" w:cs="Arial"/>
          <w:color w:val="000000"/>
        </w:rPr>
        <w:t> </w:t>
      </w:r>
      <w:r w:rsidR="006803E7" w:rsidRPr="00720C1E">
        <w:rPr>
          <w:rFonts w:ascii="Arial" w:hAnsi="Arial" w:cs="Arial"/>
          <w:color w:val="000000"/>
        </w:rPr>
        <w:t>30 pkt 5d)</w:t>
      </w:r>
    </w:p>
    <w:p w:rsidR="006803E7" w:rsidRPr="00720C1E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720C1E">
        <w:rPr>
          <w:rFonts w:ascii="Arial" w:hAnsi="Arial" w:cs="Arial"/>
          <w:color w:val="000000"/>
        </w:rPr>
        <w:t xml:space="preserve"> 30 pkt. 5e).</w:t>
      </w:r>
    </w:p>
    <w:p w:rsidR="00C47582" w:rsidRPr="00720C1E" w:rsidRDefault="00C47582" w:rsidP="00EC761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>Artykuł 19 ust. c Konwencji wskazuje</w:t>
      </w:r>
      <w:r w:rsidR="004313CD" w:rsidRPr="00720C1E">
        <w:rPr>
          <w:rFonts w:ascii="Arial" w:hAnsi="Arial" w:cs="Arial"/>
          <w:color w:val="000000"/>
        </w:rPr>
        <w:t xml:space="preserve"> również</w:t>
      </w:r>
      <w:r w:rsidRPr="00720C1E">
        <w:rPr>
          <w:rFonts w:ascii="Arial" w:hAnsi="Arial" w:cs="Arial"/>
          <w:color w:val="000000"/>
        </w:rPr>
        <w:t xml:space="preserve">, że osoby niepełnosprawne </w:t>
      </w:r>
      <w:r w:rsidRPr="00720C1E">
        <w:rPr>
          <w:rFonts w:ascii="Arial" w:hAnsi="Arial" w:cs="Arial"/>
          <w:b/>
          <w:color w:val="000000"/>
        </w:rPr>
        <w:t>mają praw</w:t>
      </w:r>
      <w:r w:rsidR="004313CD" w:rsidRPr="00720C1E">
        <w:rPr>
          <w:rFonts w:ascii="Arial" w:hAnsi="Arial" w:cs="Arial"/>
          <w:b/>
          <w:color w:val="000000"/>
        </w:rPr>
        <w:t>o</w:t>
      </w:r>
      <w:r w:rsidRPr="00720C1E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720C1E">
        <w:rPr>
          <w:rFonts w:ascii="Arial" w:hAnsi="Arial" w:cs="Arial"/>
          <w:color w:val="000000"/>
        </w:rPr>
        <w:t xml:space="preserve"> poprzez zapewnienie, że</w:t>
      </w:r>
      <w:r w:rsidR="00480C41" w:rsidRPr="00720C1E">
        <w:rPr>
          <w:rFonts w:ascii="Arial" w:hAnsi="Arial" w:cs="Arial"/>
          <w:color w:val="000000"/>
        </w:rPr>
        <w:t> </w:t>
      </w:r>
      <w:r w:rsidRPr="00720C1E">
        <w:rPr>
          <w:rFonts w:ascii="Arial" w:hAnsi="Arial" w:cs="Arial"/>
          <w:color w:val="000000"/>
        </w:rPr>
        <w:t>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720C1E" w:rsidRDefault="009B7E93" w:rsidP="00EC761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 xml:space="preserve">Zatem brak dostępności 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>do przestrzeni publicznej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narusza prawo i jest sprzeczne z</w:t>
      </w:r>
      <w:r w:rsidR="00E36F36" w:rsidRPr="00720C1E">
        <w:rPr>
          <w:rFonts w:ascii="Arial" w:hAnsi="Arial" w:cs="Arial"/>
          <w:color w:val="000000"/>
          <w:sz w:val="24"/>
          <w:szCs w:val="24"/>
        </w:rPr>
        <w:t> 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obowiązującymi zasadami zawartymi w Konwencji o prawach osób 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>niepełnosprawnych</w:t>
      </w:r>
      <w:r w:rsidRPr="00720C1E">
        <w:rPr>
          <w:rFonts w:ascii="Arial" w:hAnsi="Arial" w:cs="Arial"/>
          <w:color w:val="000000"/>
          <w:sz w:val="24"/>
          <w:szCs w:val="24"/>
        </w:rPr>
        <w:t>, ale</w:t>
      </w:r>
      <w:r w:rsidR="00480C41" w:rsidRPr="00720C1E">
        <w:rPr>
          <w:rFonts w:ascii="Arial" w:hAnsi="Arial" w:cs="Arial"/>
          <w:color w:val="000000"/>
          <w:sz w:val="24"/>
          <w:szCs w:val="24"/>
        </w:rPr>
        <w:t> 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także 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(jeżeli </w:t>
      </w:r>
      <w:r w:rsidR="000548BB" w:rsidRPr="00720C1E">
        <w:rPr>
          <w:rFonts w:ascii="Arial" w:hAnsi="Arial" w:cs="Arial"/>
          <w:i/>
          <w:color w:val="000000"/>
          <w:sz w:val="24"/>
          <w:szCs w:val="24"/>
        </w:rPr>
        <w:t>przestrzeń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 jest </w:t>
      </w:r>
      <w:r w:rsidR="000548BB" w:rsidRPr="00720C1E">
        <w:rPr>
          <w:rFonts w:ascii="Arial" w:hAnsi="Arial" w:cs="Arial"/>
          <w:i/>
          <w:color w:val="000000"/>
          <w:sz w:val="24"/>
          <w:szCs w:val="24"/>
        </w:rPr>
        <w:t>zagospodarowana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 lub</w:t>
      </w:r>
      <w:r w:rsidR="004313CD" w:rsidRPr="00720C1E">
        <w:rPr>
          <w:rFonts w:ascii="Arial" w:hAnsi="Arial" w:cs="Arial"/>
          <w:i/>
          <w:color w:val="000000"/>
          <w:sz w:val="24"/>
          <w:szCs w:val="24"/>
        </w:rPr>
        <w:t xml:space="preserve"> był</w:t>
      </w:r>
      <w:r w:rsidR="000548BB" w:rsidRPr="00720C1E">
        <w:rPr>
          <w:rFonts w:ascii="Arial" w:hAnsi="Arial" w:cs="Arial"/>
          <w:i/>
          <w:color w:val="000000"/>
          <w:sz w:val="24"/>
          <w:szCs w:val="24"/>
        </w:rPr>
        <w:t>a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0548BB" w:rsidRPr="00720C1E">
        <w:rPr>
          <w:rFonts w:ascii="Arial" w:hAnsi="Arial" w:cs="Arial"/>
          <w:i/>
          <w:color w:val="000000"/>
          <w:sz w:val="24"/>
          <w:szCs w:val="24"/>
        </w:rPr>
        <w:t>remontowana</w:t>
      </w:r>
      <w:r w:rsidRPr="00720C1E">
        <w:rPr>
          <w:rFonts w:ascii="Arial" w:hAnsi="Arial" w:cs="Arial"/>
          <w:i/>
          <w:color w:val="000000"/>
          <w:sz w:val="24"/>
          <w:szCs w:val="24"/>
        </w:rPr>
        <w:t xml:space="preserve"> po 1995 roku można dodać)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nie spełnia warunków Prawa Budowlanego.</w:t>
      </w:r>
      <w:r w:rsidR="004313CD" w:rsidRPr="00720C1E">
        <w:rPr>
          <w:rFonts w:ascii="Arial" w:hAnsi="Arial" w:cs="Arial"/>
          <w:color w:val="000000"/>
          <w:sz w:val="24"/>
          <w:szCs w:val="24"/>
        </w:rPr>
        <w:t xml:space="preserve"> Zgodnie z artykułem 5 pkt 1 ust 5 Prawa Budowlanego:</w:t>
      </w:r>
    </w:p>
    <w:p w:rsidR="004313CD" w:rsidRPr="00720C1E" w:rsidRDefault="004313CD" w:rsidP="00EC761B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720C1E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720C1E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720C1E" w:rsidRDefault="004313CD" w:rsidP="00EC761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Jako osob</w:t>
      </w:r>
      <w:r w:rsidR="00E36F36" w:rsidRPr="00720C1E">
        <w:rPr>
          <w:rFonts w:ascii="Arial" w:hAnsi="Arial" w:cs="Arial"/>
          <w:color w:val="000000"/>
          <w:sz w:val="24"/>
          <w:szCs w:val="24"/>
        </w:rPr>
        <w:t>a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 z niepełnosprawnością zwracam uwagę również na fakt, że w świetle art.</w:t>
      </w:r>
      <w:r w:rsidR="00480C41" w:rsidRPr="00720C1E">
        <w:rPr>
          <w:rFonts w:ascii="Arial" w:hAnsi="Arial" w:cs="Arial"/>
          <w:color w:val="000000"/>
          <w:sz w:val="24"/>
          <w:szCs w:val="24"/>
        </w:rPr>
        <w:t> </w:t>
      </w:r>
      <w:r w:rsidRPr="00720C1E">
        <w:rPr>
          <w:rFonts w:ascii="Arial" w:hAnsi="Arial" w:cs="Arial"/>
          <w:color w:val="000000"/>
          <w:sz w:val="24"/>
          <w:szCs w:val="24"/>
        </w:rPr>
        <w:t xml:space="preserve">32 Konstytucji RP „Nikt nie może być dyskryminowany w życiu politycznym, społecznym lub gospodarczym z jakiejkolwiek przyczyny”. </w:t>
      </w:r>
      <w:r w:rsidR="000548BB" w:rsidRPr="00720C1E">
        <w:rPr>
          <w:rFonts w:ascii="Arial" w:hAnsi="Arial" w:cs="Arial"/>
          <w:color w:val="000000"/>
          <w:sz w:val="24"/>
          <w:szCs w:val="24"/>
        </w:rPr>
        <w:t>Brak dostępności do przestrzeni publicznej jest formą dyskryminacji osób z niepełnosprawnością.</w:t>
      </w:r>
    </w:p>
    <w:p w:rsidR="009B7E93" w:rsidRPr="00720C1E" w:rsidRDefault="000A6A01" w:rsidP="00EC761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 xml:space="preserve">Głęboko </w:t>
      </w:r>
      <w:r w:rsidR="004313CD" w:rsidRPr="00720C1E">
        <w:rPr>
          <w:rFonts w:ascii="Arial" w:hAnsi="Arial" w:cs="Arial"/>
          <w:color w:val="000000"/>
        </w:rPr>
        <w:t xml:space="preserve">jednak </w:t>
      </w:r>
      <w:r w:rsidRPr="00720C1E">
        <w:rPr>
          <w:rFonts w:ascii="Arial" w:hAnsi="Arial" w:cs="Arial"/>
          <w:color w:val="000000"/>
        </w:rPr>
        <w:t>wierz</w:t>
      </w:r>
      <w:r w:rsidR="00E36F36" w:rsidRPr="00720C1E">
        <w:rPr>
          <w:rFonts w:ascii="Arial" w:hAnsi="Arial" w:cs="Arial"/>
          <w:color w:val="000000"/>
        </w:rPr>
        <w:t>ę</w:t>
      </w:r>
      <w:r w:rsidRPr="00720C1E">
        <w:rPr>
          <w:rFonts w:ascii="Arial" w:hAnsi="Arial" w:cs="Arial"/>
          <w:color w:val="000000"/>
        </w:rPr>
        <w:t xml:space="preserve">, że </w:t>
      </w:r>
      <w:r w:rsidR="000548BB" w:rsidRPr="00720C1E">
        <w:rPr>
          <w:rFonts w:ascii="Arial" w:hAnsi="Arial" w:cs="Arial"/>
          <w:color w:val="000000"/>
        </w:rPr>
        <w:t>Urząd który Pa</w:t>
      </w:r>
      <w:r w:rsidR="00A5008A" w:rsidRPr="00720C1E">
        <w:rPr>
          <w:rFonts w:ascii="Arial" w:hAnsi="Arial" w:cs="Arial"/>
          <w:color w:val="000000"/>
        </w:rPr>
        <w:t>n</w:t>
      </w:r>
      <w:r w:rsidR="000548BB" w:rsidRPr="00720C1E">
        <w:rPr>
          <w:rFonts w:ascii="Arial" w:hAnsi="Arial" w:cs="Arial"/>
          <w:color w:val="000000"/>
        </w:rPr>
        <w:t>/Pani reprezentuje</w:t>
      </w:r>
      <w:r w:rsidRPr="00720C1E">
        <w:rPr>
          <w:rFonts w:ascii="Arial" w:hAnsi="Arial" w:cs="Arial"/>
          <w:color w:val="000000"/>
        </w:rPr>
        <w:t xml:space="preserve"> dba o jakość </w:t>
      </w:r>
      <w:r w:rsidR="00834F68" w:rsidRPr="00720C1E">
        <w:rPr>
          <w:rFonts w:ascii="Arial" w:hAnsi="Arial" w:cs="Arial"/>
          <w:color w:val="000000"/>
        </w:rPr>
        <w:t>przestrzeni i</w:t>
      </w:r>
      <w:r w:rsidR="00EC761B" w:rsidRPr="00720C1E">
        <w:rPr>
          <w:rFonts w:ascii="Arial" w:hAnsi="Arial" w:cs="Arial"/>
          <w:color w:val="000000"/>
        </w:rPr>
        <w:t> </w:t>
      </w:r>
      <w:r w:rsidR="00834F68" w:rsidRPr="00720C1E">
        <w:rPr>
          <w:rFonts w:ascii="Arial" w:hAnsi="Arial" w:cs="Arial"/>
          <w:color w:val="000000"/>
        </w:rPr>
        <w:t xml:space="preserve">jej </w:t>
      </w:r>
      <w:r w:rsidRPr="00720C1E">
        <w:rPr>
          <w:rFonts w:ascii="Arial" w:hAnsi="Arial" w:cs="Arial"/>
          <w:color w:val="000000"/>
        </w:rPr>
        <w:t>dostępnoś</w:t>
      </w:r>
      <w:r w:rsidR="003B50DF" w:rsidRPr="00720C1E">
        <w:rPr>
          <w:rFonts w:ascii="Arial" w:hAnsi="Arial" w:cs="Arial"/>
          <w:color w:val="000000"/>
        </w:rPr>
        <w:t>ć</w:t>
      </w:r>
      <w:r w:rsidRPr="00720C1E">
        <w:rPr>
          <w:rFonts w:ascii="Arial" w:hAnsi="Arial" w:cs="Arial"/>
          <w:color w:val="000000"/>
        </w:rPr>
        <w:t xml:space="preserve"> dla wszystkich </w:t>
      </w:r>
      <w:r w:rsidR="00834F68" w:rsidRPr="00720C1E">
        <w:rPr>
          <w:rFonts w:ascii="Arial" w:hAnsi="Arial" w:cs="Arial"/>
          <w:color w:val="000000"/>
        </w:rPr>
        <w:t>mieszkańców</w:t>
      </w:r>
      <w:r w:rsidR="004421CA" w:rsidRPr="00720C1E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720C1E">
        <w:rPr>
          <w:rFonts w:ascii="Arial" w:hAnsi="Arial" w:cs="Arial"/>
          <w:color w:val="000000"/>
        </w:rPr>
        <w:t>, w tym osób z</w:t>
      </w:r>
      <w:r w:rsidR="00A5008A" w:rsidRPr="00720C1E">
        <w:rPr>
          <w:rFonts w:ascii="Arial" w:hAnsi="Arial" w:cs="Arial"/>
          <w:color w:val="000000"/>
        </w:rPr>
        <w:t> </w:t>
      </w:r>
      <w:r w:rsidR="003B50DF" w:rsidRPr="00720C1E">
        <w:rPr>
          <w:rFonts w:ascii="Arial" w:hAnsi="Arial" w:cs="Arial"/>
          <w:color w:val="000000"/>
        </w:rPr>
        <w:t>niepełnosprawnością</w:t>
      </w:r>
      <w:r w:rsidR="004421CA" w:rsidRPr="00720C1E">
        <w:rPr>
          <w:rFonts w:ascii="Arial" w:hAnsi="Arial" w:cs="Arial"/>
          <w:color w:val="000000"/>
        </w:rPr>
        <w:t>.</w:t>
      </w:r>
      <w:r w:rsidR="003B50DF" w:rsidRPr="00720C1E">
        <w:rPr>
          <w:rFonts w:ascii="Arial" w:hAnsi="Arial" w:cs="Arial"/>
          <w:color w:val="000000"/>
        </w:rPr>
        <w:t xml:space="preserve"> </w:t>
      </w:r>
      <w:r w:rsidR="00834F68" w:rsidRPr="00720C1E">
        <w:rPr>
          <w:rFonts w:ascii="Arial" w:hAnsi="Arial" w:cs="Arial"/>
          <w:color w:val="000000"/>
        </w:rPr>
        <w:t xml:space="preserve">Przestrzeń przyjazna osobom z </w:t>
      </w:r>
      <w:r w:rsidR="003B0D32" w:rsidRPr="00720C1E">
        <w:rPr>
          <w:rFonts w:ascii="Arial" w:hAnsi="Arial" w:cs="Arial"/>
          <w:color w:val="000000"/>
        </w:rPr>
        <w:lastRenderedPageBreak/>
        <w:t xml:space="preserve">niepełnosprawnością, to również </w:t>
      </w:r>
      <w:r w:rsidR="00834F68" w:rsidRPr="00720C1E">
        <w:rPr>
          <w:rFonts w:ascii="Arial" w:hAnsi="Arial" w:cs="Arial"/>
          <w:color w:val="000000"/>
        </w:rPr>
        <w:t xml:space="preserve">przestrzeń z której </w:t>
      </w:r>
      <w:r w:rsidR="003B0D32" w:rsidRPr="00720C1E">
        <w:rPr>
          <w:rFonts w:ascii="Arial" w:hAnsi="Arial" w:cs="Arial"/>
          <w:color w:val="000000"/>
        </w:rPr>
        <w:t xml:space="preserve">chętnie korzystają inne osoby: seniorzy, opiekunowie z małymi dziećmi, osoby otyłe czy z ciężkim bagażem. </w:t>
      </w:r>
      <w:r w:rsidRPr="00720C1E">
        <w:rPr>
          <w:rFonts w:ascii="Arial" w:hAnsi="Arial" w:cs="Arial"/>
          <w:color w:val="000000"/>
        </w:rPr>
        <w:t xml:space="preserve"> </w:t>
      </w:r>
      <w:r w:rsidR="00654DF7" w:rsidRPr="00720C1E">
        <w:rPr>
          <w:rFonts w:ascii="Arial" w:hAnsi="Arial" w:cs="Arial"/>
          <w:color w:val="000000"/>
        </w:rPr>
        <w:t xml:space="preserve">Poprawa dostępności to </w:t>
      </w:r>
      <w:r w:rsidR="00E36F36" w:rsidRPr="00720C1E">
        <w:rPr>
          <w:rFonts w:ascii="Arial" w:hAnsi="Arial" w:cs="Arial"/>
          <w:color w:val="000000"/>
        </w:rPr>
        <w:t>także</w:t>
      </w:r>
      <w:r w:rsidR="00654DF7" w:rsidRPr="00720C1E">
        <w:rPr>
          <w:rFonts w:ascii="Arial" w:hAnsi="Arial" w:cs="Arial"/>
          <w:color w:val="000000"/>
        </w:rPr>
        <w:t xml:space="preserve"> poprawa wizerunku </w:t>
      </w:r>
      <w:r w:rsidR="00834F68" w:rsidRPr="00720C1E">
        <w:rPr>
          <w:rFonts w:ascii="Arial" w:hAnsi="Arial" w:cs="Arial"/>
          <w:color w:val="000000"/>
        </w:rPr>
        <w:t>Gminy/Miasta/Powiatu</w:t>
      </w:r>
      <w:r w:rsidR="00A5008A" w:rsidRPr="00720C1E">
        <w:rPr>
          <w:rFonts w:ascii="Arial" w:hAnsi="Arial" w:cs="Arial"/>
          <w:color w:val="000000"/>
        </w:rPr>
        <w:t xml:space="preserve">, </w:t>
      </w:r>
      <w:r w:rsidR="00A5008A" w:rsidRPr="00720C1E">
        <w:rPr>
          <w:rFonts w:ascii="Arial" w:hAnsi="Arial" w:cs="Arial"/>
          <w:i/>
          <w:color w:val="000000"/>
        </w:rPr>
        <w:t>(wybrać odpowiednie</w:t>
      </w:r>
      <w:r w:rsidR="00A5008A" w:rsidRPr="00720C1E">
        <w:rPr>
          <w:rFonts w:ascii="Arial" w:hAnsi="Arial" w:cs="Arial"/>
          <w:color w:val="000000"/>
        </w:rPr>
        <w:t>)</w:t>
      </w:r>
      <w:r w:rsidR="00654DF7" w:rsidRPr="00720C1E">
        <w:rPr>
          <w:rFonts w:ascii="Arial" w:hAnsi="Arial" w:cs="Arial"/>
          <w:color w:val="000000"/>
        </w:rPr>
        <w:t xml:space="preserve"> jako </w:t>
      </w:r>
      <w:r w:rsidR="00834F68" w:rsidRPr="00720C1E">
        <w:rPr>
          <w:rFonts w:ascii="Arial" w:hAnsi="Arial" w:cs="Arial"/>
          <w:color w:val="000000"/>
        </w:rPr>
        <w:t>miejsca o wysokiej jakości życia i</w:t>
      </w:r>
      <w:r w:rsidR="00480C41" w:rsidRPr="00720C1E">
        <w:rPr>
          <w:rFonts w:ascii="Arial" w:hAnsi="Arial" w:cs="Arial"/>
          <w:color w:val="000000"/>
        </w:rPr>
        <w:t> </w:t>
      </w:r>
      <w:r w:rsidR="00834F68" w:rsidRPr="00720C1E">
        <w:rPr>
          <w:rFonts w:ascii="Arial" w:hAnsi="Arial" w:cs="Arial"/>
          <w:color w:val="000000"/>
        </w:rPr>
        <w:t xml:space="preserve">przyjaznego </w:t>
      </w:r>
      <w:r w:rsidR="00A5008A" w:rsidRPr="00720C1E">
        <w:rPr>
          <w:rFonts w:ascii="Arial" w:hAnsi="Arial" w:cs="Arial"/>
          <w:color w:val="000000"/>
        </w:rPr>
        <w:t>mieszkańcom</w:t>
      </w:r>
      <w:r w:rsidR="00834F68" w:rsidRPr="00720C1E">
        <w:rPr>
          <w:rFonts w:ascii="Arial" w:hAnsi="Arial" w:cs="Arial"/>
          <w:color w:val="000000"/>
        </w:rPr>
        <w:t>.</w:t>
      </w:r>
    </w:p>
    <w:p w:rsidR="006803E7" w:rsidRPr="00720C1E" w:rsidRDefault="009B7E93" w:rsidP="00EC761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720C1E">
        <w:rPr>
          <w:rFonts w:ascii="Arial" w:hAnsi="Arial" w:cs="Arial"/>
          <w:color w:val="000000"/>
        </w:rPr>
        <w:t xml:space="preserve">W związku z powyższym </w:t>
      </w:r>
      <w:r w:rsidR="003B0D32" w:rsidRPr="00720C1E">
        <w:rPr>
          <w:rFonts w:ascii="Arial" w:hAnsi="Arial" w:cs="Arial"/>
          <w:color w:val="000000"/>
        </w:rPr>
        <w:t>wno</w:t>
      </w:r>
      <w:r w:rsidR="00E36F36" w:rsidRPr="00720C1E">
        <w:rPr>
          <w:rFonts w:ascii="Arial" w:hAnsi="Arial" w:cs="Arial"/>
          <w:color w:val="000000"/>
        </w:rPr>
        <w:t>szę</w:t>
      </w:r>
      <w:r w:rsidR="003B0D32" w:rsidRPr="00720C1E">
        <w:rPr>
          <w:rFonts w:ascii="Arial" w:hAnsi="Arial" w:cs="Arial"/>
          <w:color w:val="000000"/>
        </w:rPr>
        <w:t xml:space="preserve"> o poprawę dostępności </w:t>
      </w:r>
      <w:r w:rsidR="003A4AF0" w:rsidRPr="00720C1E">
        <w:rPr>
          <w:rFonts w:ascii="Arial" w:hAnsi="Arial" w:cs="Arial"/>
          <w:color w:val="000000"/>
        </w:rPr>
        <w:t xml:space="preserve">w/w </w:t>
      </w:r>
      <w:r w:rsidR="00834F68" w:rsidRPr="00720C1E">
        <w:rPr>
          <w:rFonts w:ascii="Arial" w:hAnsi="Arial" w:cs="Arial"/>
          <w:color w:val="000000"/>
        </w:rPr>
        <w:t>przestrzeni publicznej i</w:t>
      </w:r>
      <w:r w:rsidR="00A5008A" w:rsidRPr="00720C1E">
        <w:rPr>
          <w:rFonts w:ascii="Arial" w:hAnsi="Arial" w:cs="Arial"/>
          <w:color w:val="000000"/>
        </w:rPr>
        <w:t> </w:t>
      </w:r>
      <w:r w:rsidR="00834F68" w:rsidRPr="00720C1E">
        <w:rPr>
          <w:rFonts w:ascii="Arial" w:hAnsi="Arial" w:cs="Arial"/>
          <w:color w:val="000000"/>
        </w:rPr>
        <w:t>przyjęcie</w:t>
      </w:r>
      <w:r w:rsidR="00E36F36" w:rsidRPr="00720C1E">
        <w:rPr>
          <w:rFonts w:ascii="Arial" w:hAnsi="Arial" w:cs="Arial"/>
          <w:color w:val="000000"/>
        </w:rPr>
        <w:t xml:space="preserve"> w przyszłości</w:t>
      </w:r>
      <w:r w:rsidR="00A5008A" w:rsidRPr="00720C1E">
        <w:rPr>
          <w:rFonts w:ascii="Arial" w:hAnsi="Arial" w:cs="Arial"/>
          <w:color w:val="000000"/>
        </w:rPr>
        <w:t xml:space="preserve"> </w:t>
      </w:r>
      <w:r w:rsidR="00834F68" w:rsidRPr="00720C1E">
        <w:rPr>
          <w:rFonts w:ascii="Arial" w:hAnsi="Arial" w:cs="Arial"/>
          <w:color w:val="000000"/>
        </w:rPr>
        <w:t xml:space="preserve">odpowiednich standardów, aby nowe inwestycje na terenie gminy/miasta/powiatu </w:t>
      </w:r>
      <w:r w:rsidR="00A5008A" w:rsidRPr="00720C1E">
        <w:rPr>
          <w:rFonts w:ascii="Arial" w:hAnsi="Arial" w:cs="Arial"/>
          <w:i/>
          <w:color w:val="000000"/>
        </w:rPr>
        <w:t>(wybrać odpowiednie</w:t>
      </w:r>
      <w:r w:rsidR="00A5008A" w:rsidRPr="00720C1E">
        <w:rPr>
          <w:rFonts w:ascii="Arial" w:hAnsi="Arial" w:cs="Arial"/>
          <w:color w:val="000000"/>
        </w:rPr>
        <w:t xml:space="preserve">) </w:t>
      </w:r>
      <w:r w:rsidR="003B0D32" w:rsidRPr="00720C1E">
        <w:rPr>
          <w:rFonts w:ascii="Arial" w:hAnsi="Arial" w:cs="Arial"/>
          <w:color w:val="000000"/>
        </w:rPr>
        <w:t>były dostępne dla osób z ograniczeniami mobilności i percepcji</w:t>
      </w:r>
      <w:r w:rsidR="00EC761B" w:rsidRPr="00720C1E">
        <w:rPr>
          <w:rFonts w:ascii="Arial" w:hAnsi="Arial" w:cs="Arial"/>
          <w:color w:val="000000"/>
        </w:rPr>
        <w:t>, zgodnie z przyjętą w Polsce Konwencją o prawach osób niepełnosprawnych i obowiązującymi przepisami Prawa Budowlanego.</w:t>
      </w:r>
      <w:r w:rsidR="003B0D32" w:rsidRPr="00720C1E">
        <w:rPr>
          <w:rFonts w:ascii="Arial" w:hAnsi="Arial" w:cs="Arial"/>
          <w:color w:val="000000"/>
        </w:rPr>
        <w:t xml:space="preserve"> </w:t>
      </w:r>
    </w:p>
    <w:p w:rsidR="0024722D" w:rsidRPr="00720C1E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720C1E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720C1E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720C1E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720C1E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720C1E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720C1E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20C1E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720C1E">
        <w:rPr>
          <w:rFonts w:ascii="Arial" w:hAnsi="Arial" w:cs="Arial"/>
          <w:i/>
          <w:color w:val="000000"/>
          <w:sz w:val="24"/>
          <w:szCs w:val="24"/>
        </w:rPr>
        <w:t>Podpis</w:t>
      </w:r>
      <w:r w:rsidRPr="00720C1E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720C1E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720C1E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720C1E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720C1E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720C1E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720C1E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72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1E" w:rsidRDefault="00720C1E" w:rsidP="007C1B04">
      <w:pPr>
        <w:spacing w:after="0" w:line="240" w:lineRule="auto"/>
      </w:pPr>
      <w:r>
        <w:separator/>
      </w:r>
    </w:p>
  </w:endnote>
  <w:endnote w:type="continuationSeparator" w:id="0">
    <w:p w:rsidR="00720C1E" w:rsidRDefault="00720C1E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1E" w:rsidRDefault="00720C1E" w:rsidP="007C1B04">
      <w:pPr>
        <w:spacing w:after="0" w:line="240" w:lineRule="auto"/>
      </w:pPr>
      <w:r>
        <w:separator/>
      </w:r>
    </w:p>
  </w:footnote>
  <w:footnote w:type="continuationSeparator" w:id="0">
    <w:p w:rsidR="00720C1E" w:rsidRDefault="00720C1E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548BB"/>
    <w:rsid w:val="000A6A01"/>
    <w:rsid w:val="000B56D7"/>
    <w:rsid w:val="001B4A55"/>
    <w:rsid w:val="00201A50"/>
    <w:rsid w:val="00206A34"/>
    <w:rsid w:val="00213E6E"/>
    <w:rsid w:val="0024722D"/>
    <w:rsid w:val="00277AB2"/>
    <w:rsid w:val="00291834"/>
    <w:rsid w:val="002A6834"/>
    <w:rsid w:val="002E49BF"/>
    <w:rsid w:val="00317394"/>
    <w:rsid w:val="00394E23"/>
    <w:rsid w:val="003A4AF0"/>
    <w:rsid w:val="003B0D32"/>
    <w:rsid w:val="003B50DF"/>
    <w:rsid w:val="004313CD"/>
    <w:rsid w:val="004421CA"/>
    <w:rsid w:val="00480C41"/>
    <w:rsid w:val="004C3525"/>
    <w:rsid w:val="00654DF7"/>
    <w:rsid w:val="006743AE"/>
    <w:rsid w:val="006803E7"/>
    <w:rsid w:val="006D79D4"/>
    <w:rsid w:val="006E7557"/>
    <w:rsid w:val="00701C03"/>
    <w:rsid w:val="007136ED"/>
    <w:rsid w:val="00720C1E"/>
    <w:rsid w:val="007314EF"/>
    <w:rsid w:val="00733C2C"/>
    <w:rsid w:val="007C1B04"/>
    <w:rsid w:val="00834F68"/>
    <w:rsid w:val="00954F15"/>
    <w:rsid w:val="009B7E93"/>
    <w:rsid w:val="00A31446"/>
    <w:rsid w:val="00A5008A"/>
    <w:rsid w:val="00BE03F1"/>
    <w:rsid w:val="00C47582"/>
    <w:rsid w:val="00D5342E"/>
    <w:rsid w:val="00DC54C4"/>
    <w:rsid w:val="00E36202"/>
    <w:rsid w:val="00E36F36"/>
    <w:rsid w:val="00E610FB"/>
    <w:rsid w:val="00E865ED"/>
    <w:rsid w:val="00E922F5"/>
    <w:rsid w:val="00E9383E"/>
    <w:rsid w:val="00EC761B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7</cp:revision>
  <dcterms:created xsi:type="dcterms:W3CDTF">2014-08-29T21:19:00Z</dcterms:created>
  <dcterms:modified xsi:type="dcterms:W3CDTF">2014-09-01T05:49:00Z</dcterms:modified>
</cp:coreProperties>
</file>